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4243" w:rsidRDefault="00864243" w:rsidP="00864243">
      <w:pPr>
        <w:shd w:val="clear" w:color="auto" w:fill="FFFFFF"/>
        <w:autoSpaceDE/>
        <w:autoSpaceDN/>
        <w:adjustRightInd/>
        <w:spacing w:after="400"/>
        <w:rPr>
          <w:rFonts w:eastAsia="Times New Roman"/>
          <w:color w:val="000000" w:themeColor="text1"/>
          <w:szCs w:val="24"/>
          <w:lang w:eastAsia="fr-FR"/>
        </w:rPr>
      </w:pPr>
      <w:r>
        <w:rPr>
          <w:rFonts w:eastAsia="Times New Roman"/>
          <w:color w:val="000000" w:themeColor="text1"/>
          <w:szCs w:val="24"/>
          <w:lang w:eastAsia="fr-FR"/>
        </w:rPr>
        <w:t>Nom Prénom</w:t>
      </w:r>
      <w:r>
        <w:rPr>
          <w:rFonts w:eastAsia="Times New Roman"/>
          <w:color w:val="000000" w:themeColor="text1"/>
          <w:szCs w:val="24"/>
          <w:lang w:eastAsia="fr-FR"/>
        </w:rPr>
        <w:br/>
      </w:r>
      <w:r w:rsidRPr="00864243">
        <w:rPr>
          <w:rFonts w:eastAsia="Times New Roman"/>
          <w:color w:val="000000" w:themeColor="text1"/>
          <w:szCs w:val="24"/>
          <w:lang w:eastAsia="fr-FR"/>
        </w:rPr>
        <w:t>Dénomination sociale</w:t>
      </w:r>
      <w:r w:rsidRPr="00864243">
        <w:rPr>
          <w:rFonts w:eastAsia="Times New Roman"/>
          <w:color w:val="000000" w:themeColor="text1"/>
          <w:szCs w:val="24"/>
          <w:lang w:eastAsia="fr-FR"/>
        </w:rPr>
        <w:br/>
        <w:t>A</w:t>
      </w:r>
      <w:r w:rsidRPr="00864243">
        <w:rPr>
          <w:rFonts w:eastAsia="Times New Roman"/>
          <w:color w:val="000000" w:themeColor="text1"/>
          <w:szCs w:val="24"/>
          <w:lang w:eastAsia="fr-FR"/>
        </w:rPr>
        <w:t>dresse de l'entreprise</w:t>
      </w:r>
    </w:p>
    <w:p w:rsidR="00864243" w:rsidRDefault="00864243" w:rsidP="00864243">
      <w:pPr>
        <w:shd w:val="clear" w:color="auto" w:fill="FFFFFF"/>
        <w:autoSpaceDE/>
        <w:autoSpaceDN/>
        <w:adjustRightInd/>
        <w:spacing w:after="400"/>
        <w:ind w:left="6372"/>
        <w:rPr>
          <w:rFonts w:eastAsia="Times New Roman"/>
          <w:color w:val="000000" w:themeColor="text1"/>
          <w:szCs w:val="24"/>
          <w:lang w:eastAsia="fr-FR"/>
        </w:rPr>
      </w:pPr>
      <w:r w:rsidRPr="00864243">
        <w:rPr>
          <w:rFonts w:eastAsia="Times New Roman"/>
          <w:color w:val="000000" w:themeColor="text1"/>
          <w:szCs w:val="24"/>
          <w:lang w:eastAsia="fr-FR"/>
        </w:rPr>
        <w:t>Nom</w:t>
      </w:r>
      <w:r>
        <w:rPr>
          <w:rFonts w:eastAsia="Times New Roman"/>
          <w:color w:val="000000" w:themeColor="text1"/>
          <w:szCs w:val="24"/>
          <w:lang w:eastAsia="fr-FR"/>
        </w:rPr>
        <w:t xml:space="preserve"> P</w:t>
      </w:r>
      <w:r w:rsidRPr="00864243">
        <w:rPr>
          <w:rFonts w:eastAsia="Times New Roman"/>
          <w:color w:val="000000" w:themeColor="text1"/>
          <w:szCs w:val="24"/>
          <w:lang w:eastAsia="fr-FR"/>
        </w:rPr>
        <w:t>rénom</w:t>
      </w:r>
      <w:r>
        <w:rPr>
          <w:rFonts w:eastAsia="Times New Roman"/>
          <w:color w:val="000000" w:themeColor="text1"/>
          <w:szCs w:val="24"/>
          <w:lang w:eastAsia="fr-FR"/>
        </w:rPr>
        <w:br/>
        <w:t>A</w:t>
      </w:r>
      <w:r w:rsidRPr="00864243">
        <w:rPr>
          <w:rFonts w:eastAsia="Times New Roman"/>
          <w:color w:val="000000" w:themeColor="text1"/>
          <w:szCs w:val="24"/>
          <w:lang w:eastAsia="fr-FR"/>
        </w:rPr>
        <w:t>dresse du salarié </w:t>
      </w:r>
    </w:p>
    <w:p w:rsidR="00864243" w:rsidRDefault="00864243" w:rsidP="00864243">
      <w:pPr>
        <w:shd w:val="clear" w:color="auto" w:fill="FFFFFF"/>
        <w:autoSpaceDE/>
        <w:autoSpaceDN/>
        <w:adjustRightInd/>
        <w:spacing w:after="400"/>
        <w:ind w:left="6372"/>
        <w:rPr>
          <w:rFonts w:eastAsia="Times New Roman"/>
          <w:color w:val="000000" w:themeColor="text1"/>
          <w:szCs w:val="24"/>
          <w:lang w:eastAsia="fr-FR"/>
        </w:rPr>
      </w:pPr>
      <w:r>
        <w:rPr>
          <w:rFonts w:eastAsia="Times New Roman"/>
          <w:color w:val="000000" w:themeColor="text1"/>
          <w:szCs w:val="24"/>
          <w:lang w:eastAsia="fr-FR"/>
        </w:rPr>
        <w:t>Fait à (ville), le (date)</w:t>
      </w:r>
    </w:p>
    <w:p w:rsidR="000C1EF8" w:rsidRPr="00864243" w:rsidRDefault="000C1EF8" w:rsidP="00864243">
      <w:pPr>
        <w:shd w:val="clear" w:color="auto" w:fill="FFFFFF"/>
        <w:autoSpaceDE/>
        <w:autoSpaceDN/>
        <w:adjustRightInd/>
        <w:spacing w:after="400"/>
        <w:ind w:left="6372"/>
        <w:rPr>
          <w:rFonts w:eastAsia="Times New Roman"/>
          <w:color w:val="000000" w:themeColor="text1"/>
          <w:szCs w:val="24"/>
          <w:lang w:eastAsia="fr-FR"/>
        </w:rPr>
      </w:pPr>
    </w:p>
    <w:p w:rsidR="00864243" w:rsidRPr="00864243" w:rsidRDefault="00864243" w:rsidP="00864243">
      <w:pPr>
        <w:shd w:val="clear" w:color="auto" w:fill="FFFFFF"/>
        <w:autoSpaceDE/>
        <w:autoSpaceDN/>
        <w:adjustRightInd/>
        <w:spacing w:after="400"/>
        <w:rPr>
          <w:rFonts w:eastAsia="Times New Roman"/>
          <w:b/>
          <w:bCs/>
          <w:color w:val="000000" w:themeColor="text1"/>
          <w:szCs w:val="24"/>
          <w:lang w:eastAsia="fr-FR"/>
        </w:rPr>
      </w:pPr>
      <w:r w:rsidRPr="00864243">
        <w:rPr>
          <w:rFonts w:eastAsia="Times New Roman"/>
          <w:b/>
          <w:bCs/>
          <w:color w:val="000000" w:themeColor="text1"/>
          <w:szCs w:val="24"/>
          <w:lang w:eastAsia="fr-FR"/>
        </w:rPr>
        <w:t>Objet : notification d'un licenciement pour inaptitude</w:t>
      </w:r>
      <w:r w:rsidR="000C1EF8">
        <w:rPr>
          <w:rFonts w:eastAsia="Times New Roman"/>
          <w:b/>
          <w:bCs/>
          <w:color w:val="000000" w:themeColor="text1"/>
          <w:szCs w:val="24"/>
          <w:lang w:eastAsia="fr-FR"/>
        </w:rPr>
        <w:t xml:space="preserve"> professionnelle</w:t>
      </w:r>
      <w:r w:rsidRPr="00864243">
        <w:rPr>
          <w:rFonts w:eastAsia="Times New Roman"/>
          <w:b/>
          <w:bCs/>
          <w:color w:val="000000" w:themeColor="text1"/>
          <w:szCs w:val="24"/>
          <w:lang w:eastAsia="fr-FR"/>
        </w:rPr>
        <w:t xml:space="preserve"> et impossibilité de reclassement </w:t>
      </w:r>
      <w:r>
        <w:rPr>
          <w:rFonts w:eastAsia="Times New Roman"/>
          <w:b/>
          <w:bCs/>
          <w:color w:val="000000" w:themeColor="text1"/>
          <w:szCs w:val="24"/>
          <w:lang w:eastAsia="fr-FR"/>
        </w:rPr>
        <w:br/>
      </w:r>
      <w:r>
        <w:rPr>
          <w:rFonts w:eastAsia="Times New Roman"/>
          <w:color w:val="000000" w:themeColor="text1"/>
          <w:szCs w:val="24"/>
          <w:lang w:eastAsia="fr-FR"/>
        </w:rPr>
        <w:t>(</w:t>
      </w:r>
      <w:r w:rsidRPr="00864243">
        <w:rPr>
          <w:rFonts w:eastAsia="Times New Roman"/>
          <w:color w:val="000000" w:themeColor="text1"/>
          <w:szCs w:val="24"/>
          <w:lang w:eastAsia="fr-FR"/>
        </w:rPr>
        <w:t>ou</w:t>
      </w:r>
      <w:r>
        <w:rPr>
          <w:rFonts w:eastAsia="Times New Roman"/>
          <w:color w:val="000000" w:themeColor="text1"/>
          <w:szCs w:val="24"/>
          <w:lang w:eastAsia="fr-FR"/>
        </w:rPr>
        <w:t>)</w:t>
      </w:r>
      <w:r>
        <w:rPr>
          <w:rFonts w:eastAsia="Times New Roman"/>
          <w:color w:val="000000" w:themeColor="text1"/>
          <w:szCs w:val="24"/>
          <w:lang w:eastAsia="fr-FR"/>
        </w:rPr>
        <w:br/>
      </w:r>
      <w:r w:rsidRPr="00864243">
        <w:rPr>
          <w:rFonts w:eastAsia="Times New Roman"/>
          <w:b/>
          <w:bCs/>
          <w:color w:val="000000" w:themeColor="text1"/>
          <w:szCs w:val="24"/>
          <w:lang w:eastAsia="fr-FR"/>
        </w:rPr>
        <w:t>Objet : notification d'un licenciement pour inaptitude</w:t>
      </w:r>
      <w:r w:rsidR="000C1EF8">
        <w:rPr>
          <w:rFonts w:eastAsia="Times New Roman"/>
          <w:b/>
          <w:bCs/>
          <w:color w:val="000000" w:themeColor="text1"/>
          <w:szCs w:val="24"/>
          <w:lang w:eastAsia="fr-FR"/>
        </w:rPr>
        <w:t xml:space="preserve"> professionnelle</w:t>
      </w:r>
      <w:r w:rsidRPr="00864243">
        <w:rPr>
          <w:rFonts w:eastAsia="Times New Roman"/>
          <w:b/>
          <w:bCs/>
          <w:color w:val="000000" w:themeColor="text1"/>
          <w:szCs w:val="24"/>
          <w:lang w:eastAsia="fr-FR"/>
        </w:rPr>
        <w:t xml:space="preserve"> </w:t>
      </w:r>
      <w:r w:rsidRPr="00864243">
        <w:rPr>
          <w:rFonts w:eastAsia="Times New Roman"/>
          <w:b/>
          <w:bCs/>
          <w:color w:val="000000" w:themeColor="text1"/>
          <w:szCs w:val="24"/>
          <w:lang w:eastAsia="fr-FR"/>
        </w:rPr>
        <w:t>(</w:t>
      </w:r>
      <w:r w:rsidRPr="00864243">
        <w:rPr>
          <w:rFonts w:eastAsia="Times New Roman"/>
          <w:b/>
          <w:bCs/>
          <w:color w:val="000000" w:themeColor="text1"/>
          <w:szCs w:val="24"/>
          <w:lang w:eastAsia="fr-FR"/>
        </w:rPr>
        <w:t>si</w:t>
      </w:r>
      <w:r w:rsidRPr="00864243">
        <w:rPr>
          <w:rFonts w:eastAsia="Times New Roman"/>
          <w:b/>
          <w:bCs/>
          <w:color w:val="000000" w:themeColor="text1"/>
          <w:szCs w:val="24"/>
          <w:lang w:eastAsia="fr-FR"/>
        </w:rPr>
        <w:t xml:space="preserve"> dispense de reclassement)</w:t>
      </w:r>
      <w:r w:rsidRPr="00864243">
        <w:rPr>
          <w:rFonts w:eastAsia="Times New Roman"/>
          <w:color w:val="000000" w:themeColor="text1"/>
          <w:szCs w:val="24"/>
          <w:lang w:eastAsia="fr-FR"/>
        </w:rPr>
        <w:t> </w:t>
      </w:r>
    </w:p>
    <w:p w:rsidR="00864243" w:rsidRPr="00864243" w:rsidRDefault="00864243" w:rsidP="00864243">
      <w:pPr>
        <w:shd w:val="clear" w:color="auto" w:fill="FFFFFF"/>
        <w:autoSpaceDE/>
        <w:autoSpaceDN/>
        <w:adjustRightInd/>
        <w:spacing w:after="400"/>
        <w:rPr>
          <w:rFonts w:eastAsia="Times New Roman"/>
          <w:color w:val="000000" w:themeColor="text1"/>
          <w:szCs w:val="24"/>
          <w:lang w:eastAsia="fr-FR"/>
        </w:rPr>
      </w:pPr>
      <w:r w:rsidRPr="00864243">
        <w:rPr>
          <w:rFonts w:eastAsia="Times New Roman"/>
          <w:color w:val="000000" w:themeColor="text1"/>
          <w:szCs w:val="24"/>
          <w:lang w:eastAsia="fr-FR"/>
        </w:rPr>
        <w:t>Madame, Monsieur,  </w:t>
      </w:r>
    </w:p>
    <w:p w:rsidR="00864243" w:rsidRPr="00864243" w:rsidRDefault="00864243" w:rsidP="00864243">
      <w:pPr>
        <w:shd w:val="clear" w:color="auto" w:fill="FFFFFF"/>
        <w:autoSpaceDE/>
        <w:autoSpaceDN/>
        <w:adjustRightInd/>
        <w:spacing w:after="400"/>
        <w:rPr>
          <w:rFonts w:eastAsia="Times New Roman"/>
          <w:color w:val="000000" w:themeColor="text1"/>
          <w:szCs w:val="24"/>
          <w:lang w:eastAsia="fr-FR"/>
        </w:rPr>
      </w:pPr>
      <w:r w:rsidRPr="000C1EF8">
        <w:rPr>
          <w:rFonts w:eastAsia="Times New Roman"/>
          <w:i/>
          <w:iCs/>
          <w:color w:val="000000" w:themeColor="text1"/>
          <w:szCs w:val="24"/>
          <w:lang w:eastAsia="fr-FR"/>
        </w:rPr>
        <w:t xml:space="preserve">(Si </w:t>
      </w:r>
      <w:r w:rsidR="007624BB" w:rsidRPr="000C1EF8">
        <w:rPr>
          <w:rFonts w:eastAsia="Times New Roman"/>
          <w:i/>
          <w:iCs/>
          <w:color w:val="000000" w:themeColor="text1"/>
          <w:szCs w:val="24"/>
          <w:lang w:eastAsia="fr-FR"/>
        </w:rPr>
        <w:t>présen</w:t>
      </w:r>
      <w:r w:rsidR="007624BB">
        <w:rPr>
          <w:rFonts w:eastAsia="Times New Roman"/>
          <w:i/>
          <w:iCs/>
          <w:color w:val="000000" w:themeColor="text1"/>
          <w:szCs w:val="24"/>
          <w:lang w:eastAsia="fr-FR"/>
        </w:rPr>
        <w:t>tation</w:t>
      </w:r>
      <w:r w:rsidRPr="000C1EF8">
        <w:rPr>
          <w:rFonts w:eastAsia="Times New Roman"/>
          <w:i/>
          <w:iCs/>
          <w:color w:val="000000" w:themeColor="text1"/>
          <w:szCs w:val="24"/>
          <w:lang w:eastAsia="fr-FR"/>
        </w:rPr>
        <w:t xml:space="preserve"> de l’employé à l’entretien)</w:t>
      </w:r>
      <w:r>
        <w:rPr>
          <w:rFonts w:eastAsia="Times New Roman"/>
          <w:color w:val="000000" w:themeColor="text1"/>
          <w:szCs w:val="24"/>
          <w:lang w:eastAsia="fr-FR"/>
        </w:rPr>
        <w:br/>
      </w:r>
      <w:r w:rsidRPr="00864243">
        <w:rPr>
          <w:rFonts w:eastAsia="Times New Roman"/>
          <w:color w:val="000000" w:themeColor="text1"/>
          <w:szCs w:val="24"/>
          <w:lang w:eastAsia="fr-FR"/>
        </w:rPr>
        <w:t xml:space="preserve">Suite à notre entretien qui s'est tenu le (date), nous vous </w:t>
      </w:r>
      <w:r>
        <w:rPr>
          <w:rFonts w:eastAsia="Times New Roman"/>
          <w:color w:val="000000" w:themeColor="text1"/>
          <w:szCs w:val="24"/>
          <w:lang w:eastAsia="fr-FR"/>
        </w:rPr>
        <w:t>confirmons</w:t>
      </w:r>
      <w:r w:rsidRPr="00864243">
        <w:rPr>
          <w:rFonts w:eastAsia="Times New Roman"/>
          <w:color w:val="000000" w:themeColor="text1"/>
          <w:szCs w:val="24"/>
          <w:lang w:eastAsia="fr-FR"/>
        </w:rPr>
        <w:t xml:space="preserve"> notre décision de vous licencier, en raison de votre inaptitude à occuper votre emploi, constatée le (date) par le médecin du travail et en raison de l'impossibilité de vous reclasser.</w:t>
      </w:r>
    </w:p>
    <w:p w:rsidR="00864243" w:rsidRDefault="00864243" w:rsidP="00864243">
      <w:pPr>
        <w:shd w:val="clear" w:color="auto" w:fill="FFFFFF"/>
        <w:autoSpaceDE/>
        <w:autoSpaceDN/>
        <w:adjustRightInd/>
        <w:spacing w:after="400"/>
        <w:rPr>
          <w:rFonts w:eastAsia="Times New Roman"/>
          <w:color w:val="000000" w:themeColor="text1"/>
          <w:szCs w:val="24"/>
          <w:lang w:eastAsia="fr-FR"/>
        </w:rPr>
      </w:pPr>
      <w:r w:rsidRPr="000C1EF8">
        <w:rPr>
          <w:rFonts w:eastAsia="Times New Roman"/>
          <w:i/>
          <w:iCs/>
          <w:color w:val="000000" w:themeColor="text1"/>
          <w:szCs w:val="24"/>
          <w:lang w:eastAsia="fr-FR"/>
        </w:rPr>
        <w:t>(</w:t>
      </w:r>
      <w:r w:rsidRPr="00864243">
        <w:rPr>
          <w:rFonts w:eastAsia="Times New Roman"/>
          <w:i/>
          <w:iCs/>
          <w:color w:val="000000" w:themeColor="text1"/>
          <w:szCs w:val="24"/>
          <w:lang w:eastAsia="fr-FR"/>
        </w:rPr>
        <w:t xml:space="preserve">Si </w:t>
      </w:r>
      <w:r w:rsidRPr="000C1EF8">
        <w:rPr>
          <w:rFonts w:eastAsia="Times New Roman"/>
          <w:i/>
          <w:iCs/>
          <w:color w:val="000000" w:themeColor="text1"/>
          <w:szCs w:val="24"/>
          <w:lang w:eastAsia="fr-FR"/>
        </w:rPr>
        <w:t>non-</w:t>
      </w:r>
      <w:r w:rsidRPr="00864243">
        <w:rPr>
          <w:rFonts w:eastAsia="Times New Roman"/>
          <w:i/>
          <w:iCs/>
          <w:color w:val="000000" w:themeColor="text1"/>
          <w:szCs w:val="24"/>
          <w:lang w:eastAsia="fr-FR"/>
        </w:rPr>
        <w:t>présent</w:t>
      </w:r>
      <w:r w:rsidRPr="000C1EF8">
        <w:rPr>
          <w:rFonts w:eastAsia="Times New Roman"/>
          <w:i/>
          <w:iCs/>
          <w:color w:val="000000" w:themeColor="text1"/>
          <w:szCs w:val="24"/>
          <w:lang w:eastAsia="fr-FR"/>
        </w:rPr>
        <w:t>ation de l’employé</w:t>
      </w:r>
      <w:r w:rsidRPr="00864243">
        <w:rPr>
          <w:rFonts w:eastAsia="Times New Roman"/>
          <w:i/>
          <w:iCs/>
          <w:color w:val="000000" w:themeColor="text1"/>
          <w:szCs w:val="24"/>
          <w:lang w:eastAsia="fr-FR"/>
        </w:rPr>
        <w:t xml:space="preserve"> à l'entretien</w:t>
      </w:r>
      <w:r w:rsidRPr="000C1EF8">
        <w:rPr>
          <w:rFonts w:eastAsia="Times New Roman"/>
          <w:i/>
          <w:iCs/>
          <w:color w:val="000000" w:themeColor="text1"/>
          <w:szCs w:val="24"/>
          <w:lang w:eastAsia="fr-FR"/>
        </w:rPr>
        <w:t>)</w:t>
      </w:r>
      <w:r>
        <w:rPr>
          <w:rFonts w:eastAsia="Times New Roman"/>
          <w:color w:val="000000" w:themeColor="text1"/>
          <w:szCs w:val="24"/>
          <w:lang w:eastAsia="fr-FR"/>
        </w:rPr>
        <w:br/>
      </w:r>
      <w:r w:rsidRPr="00864243">
        <w:rPr>
          <w:rFonts w:eastAsia="Times New Roman"/>
          <w:color w:val="000000" w:themeColor="text1"/>
          <w:szCs w:val="24"/>
          <w:lang w:eastAsia="fr-FR"/>
        </w:rPr>
        <w:t>Nous vous avons convoqué à un </w:t>
      </w:r>
      <w:hyperlink r:id="rId4" w:tgtFrame="_self" w:history="1">
        <w:r w:rsidRPr="00864243">
          <w:rPr>
            <w:rFonts w:eastAsia="Times New Roman"/>
            <w:color w:val="000000" w:themeColor="text1"/>
            <w:szCs w:val="24"/>
            <w:u w:val="single"/>
            <w:lang w:eastAsia="fr-FR"/>
          </w:rPr>
          <w:t>entretien préalable</w:t>
        </w:r>
      </w:hyperlink>
      <w:r w:rsidRPr="00864243">
        <w:rPr>
          <w:rFonts w:eastAsia="Times New Roman"/>
          <w:color w:val="000000" w:themeColor="text1"/>
          <w:szCs w:val="24"/>
          <w:lang w:eastAsia="fr-FR"/>
        </w:rPr>
        <w:t> </w:t>
      </w:r>
      <w:r>
        <w:rPr>
          <w:rFonts w:eastAsia="Times New Roman"/>
          <w:color w:val="000000" w:themeColor="text1"/>
          <w:szCs w:val="24"/>
          <w:lang w:eastAsia="fr-FR"/>
        </w:rPr>
        <w:t xml:space="preserve">le (date) </w:t>
      </w:r>
      <w:r w:rsidRPr="00864243">
        <w:rPr>
          <w:rFonts w:eastAsia="Times New Roman"/>
          <w:color w:val="000000" w:themeColor="text1"/>
          <w:szCs w:val="24"/>
          <w:lang w:eastAsia="fr-FR"/>
        </w:rPr>
        <w:t>auquel vous ne vous êtes pas présenté. Nous vous informons, par la présente, de notre décision de vous licencier en raison de votre inaptitude à occuper votre emploi, constatée le (</w:t>
      </w:r>
      <w:r>
        <w:rPr>
          <w:rFonts w:eastAsia="Times New Roman"/>
          <w:color w:val="000000" w:themeColor="text1"/>
          <w:szCs w:val="24"/>
          <w:lang w:eastAsia="fr-FR"/>
        </w:rPr>
        <w:t>date</w:t>
      </w:r>
      <w:r w:rsidRPr="00864243">
        <w:rPr>
          <w:rFonts w:eastAsia="Times New Roman"/>
          <w:color w:val="000000" w:themeColor="text1"/>
          <w:szCs w:val="24"/>
          <w:lang w:eastAsia="fr-FR"/>
        </w:rPr>
        <w:t>) par le médecin du travail et en raison de l'impossibilité de vous reclasser.</w:t>
      </w:r>
    </w:p>
    <w:p w:rsidR="000C1EF8" w:rsidRPr="00864243" w:rsidRDefault="000C1EF8" w:rsidP="00864243">
      <w:pPr>
        <w:shd w:val="clear" w:color="auto" w:fill="FFFFFF"/>
        <w:autoSpaceDE/>
        <w:autoSpaceDN/>
        <w:adjustRightInd/>
        <w:spacing w:after="400"/>
        <w:rPr>
          <w:rFonts w:eastAsia="Times New Roman"/>
          <w:color w:val="000000" w:themeColor="text1"/>
          <w:szCs w:val="24"/>
          <w:lang w:eastAsia="fr-FR"/>
        </w:rPr>
      </w:pPr>
      <w:r w:rsidRPr="000C1EF8">
        <w:rPr>
          <w:rFonts w:eastAsia="Times New Roman"/>
          <w:i/>
          <w:iCs/>
          <w:color w:val="000000" w:themeColor="text1"/>
          <w:szCs w:val="24"/>
          <w:lang w:eastAsia="fr-FR"/>
        </w:rPr>
        <w:t xml:space="preserve">(Si </w:t>
      </w:r>
      <w:r>
        <w:rPr>
          <w:rFonts w:eastAsia="Times New Roman"/>
          <w:i/>
          <w:iCs/>
          <w:color w:val="000000" w:themeColor="text1"/>
          <w:szCs w:val="24"/>
          <w:lang w:eastAsia="fr-FR"/>
        </w:rPr>
        <w:t>impossibilité de reclassement de l’</w:t>
      </w:r>
      <w:r w:rsidRPr="000C1EF8">
        <w:rPr>
          <w:rFonts w:eastAsia="Times New Roman"/>
          <w:i/>
          <w:iCs/>
          <w:color w:val="000000" w:themeColor="text1"/>
          <w:szCs w:val="24"/>
          <w:lang w:eastAsia="fr-FR"/>
        </w:rPr>
        <w:t>employé)</w:t>
      </w:r>
    </w:p>
    <w:p w:rsidR="00864243" w:rsidRDefault="00864243" w:rsidP="00864243">
      <w:pPr>
        <w:shd w:val="clear" w:color="auto" w:fill="FFFFFF"/>
        <w:autoSpaceDE/>
        <w:autoSpaceDN/>
        <w:adjustRightInd/>
        <w:spacing w:after="400"/>
        <w:rPr>
          <w:rFonts w:eastAsia="Times New Roman"/>
          <w:color w:val="000000" w:themeColor="text1"/>
          <w:szCs w:val="24"/>
          <w:lang w:eastAsia="fr-FR"/>
        </w:rPr>
      </w:pPr>
      <w:r w:rsidRPr="00864243">
        <w:rPr>
          <w:rFonts w:eastAsia="Times New Roman"/>
          <w:color w:val="000000" w:themeColor="text1"/>
          <w:szCs w:val="24"/>
          <w:lang w:eastAsia="fr-FR"/>
        </w:rPr>
        <w:t>En effet, les recherches menées en vue de votre reclassement, après consultation du comité social et économique (</w:t>
      </w:r>
      <w:r>
        <w:rPr>
          <w:rFonts w:eastAsia="Times New Roman"/>
          <w:color w:val="000000" w:themeColor="text1"/>
          <w:szCs w:val="24"/>
          <w:lang w:eastAsia="fr-FR"/>
        </w:rPr>
        <w:t>si existant</w:t>
      </w:r>
      <w:r w:rsidRPr="00864243">
        <w:rPr>
          <w:rFonts w:eastAsia="Times New Roman"/>
          <w:color w:val="000000" w:themeColor="text1"/>
          <w:szCs w:val="24"/>
          <w:lang w:eastAsia="fr-FR"/>
        </w:rPr>
        <w:t xml:space="preserve">), tenant compte des conclusions du médecin du travail ainsi que de nos échanges, n'ont pas permis de trouver un autre emploi approprié à vos capacités, parmi les emplois disponibles (préciser, le cas échéant, les recherches effectuées et le contenu des échanges avec le salarié et le médecin du travail. </w:t>
      </w:r>
      <w:r w:rsidR="000C1EF8">
        <w:rPr>
          <w:rFonts w:eastAsia="Times New Roman"/>
          <w:color w:val="000000" w:themeColor="text1"/>
          <w:szCs w:val="24"/>
          <w:lang w:eastAsia="fr-FR"/>
        </w:rPr>
        <w:t>V</w:t>
      </w:r>
      <w:r w:rsidRPr="00864243">
        <w:rPr>
          <w:rFonts w:eastAsia="Times New Roman"/>
          <w:color w:val="000000" w:themeColor="text1"/>
          <w:szCs w:val="24"/>
          <w:lang w:eastAsia="fr-FR"/>
        </w:rPr>
        <w:t>oir les articles L. 1226-2 et L. 1226-10 du code du travail). </w:t>
      </w:r>
    </w:p>
    <w:p w:rsidR="000C1EF8" w:rsidRPr="00864243" w:rsidRDefault="000C1EF8" w:rsidP="00864243">
      <w:pPr>
        <w:shd w:val="clear" w:color="auto" w:fill="FFFFFF"/>
        <w:autoSpaceDE/>
        <w:autoSpaceDN/>
        <w:adjustRightInd/>
        <w:spacing w:after="400"/>
        <w:rPr>
          <w:rFonts w:eastAsia="Times New Roman"/>
          <w:color w:val="000000" w:themeColor="text1"/>
          <w:szCs w:val="24"/>
          <w:lang w:eastAsia="fr-FR"/>
        </w:rPr>
      </w:pPr>
      <w:r w:rsidRPr="000C1EF8">
        <w:rPr>
          <w:rFonts w:eastAsia="Times New Roman"/>
          <w:i/>
          <w:iCs/>
          <w:color w:val="000000" w:themeColor="text1"/>
          <w:szCs w:val="24"/>
          <w:lang w:eastAsia="fr-FR"/>
        </w:rPr>
        <w:t xml:space="preserve">(Si </w:t>
      </w:r>
      <w:r>
        <w:rPr>
          <w:rFonts w:eastAsia="Times New Roman"/>
          <w:i/>
          <w:iCs/>
          <w:color w:val="000000" w:themeColor="text1"/>
          <w:szCs w:val="24"/>
          <w:lang w:eastAsia="fr-FR"/>
        </w:rPr>
        <w:t>dispense</w:t>
      </w:r>
      <w:r>
        <w:rPr>
          <w:rFonts w:eastAsia="Times New Roman"/>
          <w:i/>
          <w:iCs/>
          <w:color w:val="000000" w:themeColor="text1"/>
          <w:szCs w:val="24"/>
          <w:lang w:eastAsia="fr-FR"/>
        </w:rPr>
        <w:t xml:space="preserve"> de reclassement de l’</w:t>
      </w:r>
      <w:r w:rsidRPr="000C1EF8">
        <w:rPr>
          <w:rFonts w:eastAsia="Times New Roman"/>
          <w:i/>
          <w:iCs/>
          <w:color w:val="000000" w:themeColor="text1"/>
          <w:szCs w:val="24"/>
          <w:lang w:eastAsia="fr-FR"/>
        </w:rPr>
        <w:t>employé</w:t>
      </w:r>
      <w:r>
        <w:rPr>
          <w:rFonts w:eastAsia="Times New Roman"/>
          <w:i/>
          <w:iCs/>
          <w:color w:val="000000" w:themeColor="text1"/>
          <w:szCs w:val="24"/>
          <w:lang w:eastAsia="fr-FR"/>
        </w:rPr>
        <w:t xml:space="preserve"> suite à l’avis du médecin du travail</w:t>
      </w:r>
      <w:r w:rsidRPr="000C1EF8">
        <w:rPr>
          <w:rFonts w:eastAsia="Times New Roman"/>
          <w:i/>
          <w:iCs/>
          <w:color w:val="000000" w:themeColor="text1"/>
          <w:szCs w:val="24"/>
          <w:lang w:eastAsia="fr-FR"/>
        </w:rPr>
        <w:t>)</w:t>
      </w:r>
    </w:p>
    <w:p w:rsidR="00864243" w:rsidRPr="00864243" w:rsidRDefault="00864243" w:rsidP="00864243">
      <w:pPr>
        <w:shd w:val="clear" w:color="auto" w:fill="FFFFFF"/>
        <w:autoSpaceDE/>
        <w:autoSpaceDN/>
        <w:adjustRightInd/>
        <w:spacing w:after="400"/>
        <w:rPr>
          <w:rFonts w:eastAsia="Times New Roman"/>
          <w:color w:val="000000" w:themeColor="text1"/>
          <w:szCs w:val="24"/>
          <w:lang w:eastAsia="fr-FR"/>
        </w:rPr>
      </w:pPr>
      <w:r w:rsidRPr="00864243">
        <w:rPr>
          <w:rFonts w:eastAsia="Times New Roman"/>
          <w:color w:val="000000" w:themeColor="text1"/>
          <w:szCs w:val="24"/>
          <w:lang w:eastAsia="fr-FR"/>
        </w:rPr>
        <w:t xml:space="preserve">Suite à notre entretien qui s'est tenu </w:t>
      </w:r>
      <w:r w:rsidR="000C1EF8">
        <w:rPr>
          <w:rFonts w:eastAsia="Times New Roman"/>
          <w:color w:val="000000" w:themeColor="text1"/>
          <w:szCs w:val="24"/>
          <w:lang w:eastAsia="fr-FR"/>
        </w:rPr>
        <w:t>le</w:t>
      </w:r>
      <w:r w:rsidRPr="00864243">
        <w:rPr>
          <w:rFonts w:eastAsia="Times New Roman"/>
          <w:color w:val="000000" w:themeColor="text1"/>
          <w:szCs w:val="24"/>
          <w:lang w:eastAsia="fr-FR"/>
        </w:rPr>
        <w:t xml:space="preserve"> (</w:t>
      </w:r>
      <w:r w:rsidR="000C1EF8">
        <w:rPr>
          <w:rFonts w:eastAsia="Times New Roman"/>
          <w:color w:val="000000" w:themeColor="text1"/>
          <w:szCs w:val="24"/>
          <w:lang w:eastAsia="fr-FR"/>
        </w:rPr>
        <w:t>date</w:t>
      </w:r>
      <w:r w:rsidRPr="00864243">
        <w:rPr>
          <w:rFonts w:eastAsia="Times New Roman"/>
          <w:color w:val="000000" w:themeColor="text1"/>
          <w:szCs w:val="24"/>
          <w:lang w:eastAsia="fr-FR"/>
        </w:rPr>
        <w:t>), nous vous informons de notre décision de vous licencier en raison de votre inaptitude à occuper votre emploi, constatée le</w:t>
      </w:r>
      <w:r w:rsidR="000C1EF8">
        <w:rPr>
          <w:rFonts w:eastAsia="Times New Roman"/>
          <w:color w:val="000000" w:themeColor="text1"/>
          <w:szCs w:val="24"/>
          <w:lang w:eastAsia="fr-FR"/>
        </w:rPr>
        <w:t xml:space="preserve"> </w:t>
      </w:r>
      <w:r w:rsidRPr="00864243">
        <w:rPr>
          <w:rFonts w:eastAsia="Times New Roman"/>
          <w:color w:val="000000" w:themeColor="text1"/>
          <w:szCs w:val="24"/>
          <w:lang w:eastAsia="fr-FR"/>
        </w:rPr>
        <w:t xml:space="preserve">(date) par le médecin du travail et en raison de l'impossibilité de vous reclasser, </w:t>
      </w:r>
      <w:r w:rsidRPr="00864243">
        <w:rPr>
          <w:rFonts w:eastAsia="Times New Roman"/>
          <w:color w:val="000000" w:themeColor="text1"/>
          <w:szCs w:val="24"/>
          <w:lang w:eastAsia="fr-FR"/>
        </w:rPr>
        <w:lastRenderedPageBreak/>
        <w:t>compte tenu de la mention expresse dans l'avis du médecin du travail que votre maintien dans un emploi serait gravement préjudiciable à votre santé</w:t>
      </w:r>
      <w:r w:rsidR="000C1EF8">
        <w:rPr>
          <w:rFonts w:eastAsia="Times New Roman"/>
          <w:color w:val="000000" w:themeColor="text1"/>
          <w:szCs w:val="24"/>
          <w:lang w:eastAsia="fr-FR"/>
        </w:rPr>
        <w:t>.</w:t>
      </w:r>
      <w:r w:rsidRPr="00864243">
        <w:rPr>
          <w:rFonts w:eastAsia="Times New Roman"/>
          <w:color w:val="000000" w:themeColor="text1"/>
          <w:szCs w:val="24"/>
          <w:lang w:eastAsia="fr-FR"/>
        </w:rPr>
        <w:t> </w:t>
      </w:r>
    </w:p>
    <w:p w:rsidR="00864243" w:rsidRPr="00864243" w:rsidRDefault="00864243" w:rsidP="007624BB">
      <w:pPr>
        <w:shd w:val="clear" w:color="auto" w:fill="FFFFFF"/>
        <w:autoSpaceDE/>
        <w:autoSpaceDN/>
        <w:adjustRightInd/>
        <w:spacing w:after="400"/>
        <w:rPr>
          <w:rFonts w:eastAsia="Times New Roman"/>
          <w:color w:val="000000" w:themeColor="text1"/>
          <w:szCs w:val="24"/>
          <w:lang w:eastAsia="fr-FR"/>
        </w:rPr>
      </w:pPr>
      <w:r w:rsidRPr="00864243">
        <w:rPr>
          <w:rFonts w:eastAsia="Times New Roman"/>
          <w:color w:val="000000" w:themeColor="text1"/>
          <w:szCs w:val="24"/>
          <w:lang w:eastAsia="fr-FR"/>
        </w:rPr>
        <w:t>Votre contrat de travail prend fin à la date d'envoi de cette lettre, soit le (date). Vous n'effectuerez donc pas de préavis</w:t>
      </w:r>
      <w:r w:rsidR="007624BB">
        <w:rPr>
          <w:rFonts w:eastAsia="Times New Roman"/>
          <w:color w:val="000000" w:themeColor="text1"/>
          <w:szCs w:val="24"/>
          <w:lang w:eastAsia="fr-FR"/>
        </w:rPr>
        <w:t xml:space="preserve">. </w:t>
      </w:r>
      <w:r w:rsidRPr="00864243">
        <w:rPr>
          <w:rFonts w:eastAsia="Times New Roman"/>
          <w:color w:val="000000" w:themeColor="text1"/>
          <w:szCs w:val="24"/>
          <w:lang w:eastAsia="fr-FR"/>
        </w:rPr>
        <w:t>Vous percevrez une indemnité égale à l'indemnité compensatrice de préavis (le préavis n'est pas exécuté mais payé) et une indemnité spéciale de licenciement" (égale au double de l'indemnité légale de licenciement, sauf dispositions conventionnelles plus favorables).</w:t>
      </w:r>
    </w:p>
    <w:p w:rsidR="00864243" w:rsidRPr="00864243" w:rsidRDefault="007624BB" w:rsidP="00864243">
      <w:pPr>
        <w:shd w:val="clear" w:color="auto" w:fill="FFFFFF"/>
        <w:autoSpaceDE/>
        <w:autoSpaceDN/>
        <w:adjustRightInd/>
        <w:spacing w:after="400"/>
        <w:rPr>
          <w:rFonts w:eastAsia="Times New Roman"/>
          <w:color w:val="000000" w:themeColor="text1"/>
          <w:szCs w:val="24"/>
          <w:lang w:eastAsia="fr-FR"/>
        </w:rPr>
      </w:pPr>
      <w:r w:rsidRPr="007624BB">
        <w:rPr>
          <w:rFonts w:eastAsia="Times New Roman"/>
          <w:color w:val="000000" w:themeColor="text1"/>
          <w:szCs w:val="24"/>
          <w:lang w:eastAsia="fr-FR"/>
        </w:rPr>
        <w:t>N</w:t>
      </w:r>
      <w:r w:rsidR="00864243" w:rsidRPr="00864243">
        <w:rPr>
          <w:rFonts w:eastAsia="Times New Roman"/>
          <w:color w:val="000000" w:themeColor="text1"/>
          <w:szCs w:val="24"/>
          <w:lang w:eastAsia="fr-FR"/>
        </w:rPr>
        <w:t>ous vous adresserons par courrier votre certificat de travail, votre reçu pour solde de tout compte et votre attestation Pôle emploi. </w:t>
      </w:r>
    </w:p>
    <w:p w:rsidR="00864243" w:rsidRDefault="00864243" w:rsidP="00864243">
      <w:pPr>
        <w:shd w:val="clear" w:color="auto" w:fill="FFFFFF"/>
        <w:autoSpaceDE/>
        <w:autoSpaceDN/>
        <w:adjustRightInd/>
        <w:spacing w:after="400"/>
        <w:rPr>
          <w:rFonts w:eastAsia="Times New Roman"/>
          <w:color w:val="000000" w:themeColor="text1"/>
          <w:szCs w:val="24"/>
          <w:lang w:eastAsia="fr-FR"/>
        </w:rPr>
      </w:pPr>
      <w:r w:rsidRPr="00864243">
        <w:rPr>
          <w:rFonts w:eastAsia="Times New Roman"/>
          <w:color w:val="000000" w:themeColor="text1"/>
          <w:szCs w:val="24"/>
          <w:lang w:eastAsia="fr-FR"/>
        </w:rPr>
        <w:t>Vous pouvez faire une demande de précision des motifs du licenciement énoncés dans la présente lettre, dans les quinze jours suivant sa notification, par lettre recommandée avec avis de réception ou remise contre récépissé. Nous avons la faculté d'y donner suite dans un délai de quinze jours après réception de votre demande, par lettre recommandée avec avis de réception ou remise contre récépissé. Nous pouvons également, le cas échéant et dans les mêmes formes, prendre l'initiative d'apporter des précisions à ces motifs dans un délai de quinze jours suivant la notification du licenciement.</w:t>
      </w:r>
    </w:p>
    <w:p w:rsidR="007624BB" w:rsidRPr="00864243" w:rsidRDefault="007624BB" w:rsidP="00864243">
      <w:pPr>
        <w:shd w:val="clear" w:color="auto" w:fill="FFFFFF"/>
        <w:autoSpaceDE/>
        <w:autoSpaceDN/>
        <w:adjustRightInd/>
        <w:spacing w:after="400"/>
        <w:rPr>
          <w:rFonts w:eastAsia="Times New Roman"/>
          <w:color w:val="000000" w:themeColor="text1"/>
          <w:szCs w:val="24"/>
          <w:lang w:eastAsia="fr-FR"/>
        </w:rPr>
      </w:pPr>
    </w:p>
    <w:p w:rsidR="00864243" w:rsidRPr="00864243" w:rsidRDefault="00864243" w:rsidP="007624BB">
      <w:pPr>
        <w:shd w:val="clear" w:color="auto" w:fill="FFFFFF"/>
        <w:autoSpaceDE/>
        <w:autoSpaceDN/>
        <w:adjustRightInd/>
        <w:spacing w:after="400"/>
        <w:ind w:left="7080" w:firstLine="708"/>
        <w:rPr>
          <w:rFonts w:eastAsia="Times New Roman"/>
          <w:color w:val="000000" w:themeColor="text1"/>
          <w:szCs w:val="24"/>
          <w:lang w:eastAsia="fr-FR"/>
        </w:rPr>
      </w:pPr>
      <w:r w:rsidRPr="00864243">
        <w:rPr>
          <w:rFonts w:eastAsia="Times New Roman"/>
          <w:color w:val="000000" w:themeColor="text1"/>
          <w:szCs w:val="24"/>
          <w:lang w:eastAsia="fr-FR"/>
        </w:rPr>
        <w:t>Signature </w:t>
      </w:r>
    </w:p>
    <w:p w:rsidR="00742E47" w:rsidRPr="00864243" w:rsidRDefault="007624BB" w:rsidP="00864243">
      <w:pPr>
        <w:rPr>
          <w:color w:val="000000" w:themeColor="text1"/>
          <w:szCs w:val="24"/>
        </w:rPr>
      </w:pPr>
    </w:p>
    <w:sectPr w:rsidR="00742E47" w:rsidRPr="00864243" w:rsidSect="003A2C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43"/>
    <w:rsid w:val="000C1EF8"/>
    <w:rsid w:val="001B220A"/>
    <w:rsid w:val="003A2C0A"/>
    <w:rsid w:val="00740E86"/>
    <w:rsid w:val="007624BB"/>
    <w:rsid w:val="00812720"/>
    <w:rsid w:val="008250E7"/>
    <w:rsid w:val="00864243"/>
    <w:rsid w:val="00A02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665A81"/>
  <w15:chartTrackingRefBased/>
  <w15:docId w15:val="{4CD13613-E4CB-AB4B-B82F-EE903B53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20"/>
    <w:pPr>
      <w:autoSpaceDE w:val="0"/>
      <w:autoSpaceDN w:val="0"/>
      <w:adjustRightInd w:val="0"/>
    </w:pPr>
    <w:rPr>
      <w:rFonts w:ascii="Arial" w:hAnsi="Arial" w:cs="Arial"/>
      <w:szCs w:val="22"/>
    </w:rPr>
  </w:style>
  <w:style w:type="paragraph" w:styleId="Titre1">
    <w:name w:val="heading 1"/>
    <w:basedOn w:val="Normal"/>
    <w:next w:val="Normal"/>
    <w:link w:val="Titre1Car"/>
    <w:autoRedefine/>
    <w:uiPriority w:val="9"/>
    <w:qFormat/>
    <w:rsid w:val="00812720"/>
    <w:pPr>
      <w:keepNext/>
      <w:spacing w:before="360" w:after="180" w:line="360" w:lineRule="auto"/>
      <w:outlineLvl w:val="0"/>
    </w:pPr>
    <w:rPr>
      <w:rFonts w:ascii="Times New Roman" w:eastAsia="Times New Roman" w:hAnsi="Times New Roman" w:cstheme="minorBidi"/>
      <w:b/>
      <w:bCs/>
      <w:kern w:val="32"/>
      <w:sz w:val="36"/>
      <w:szCs w:val="32"/>
    </w:rPr>
  </w:style>
  <w:style w:type="paragraph" w:styleId="Titre2">
    <w:name w:val="heading 2"/>
    <w:basedOn w:val="Normal"/>
    <w:next w:val="Normal"/>
    <w:link w:val="Titre2Car"/>
    <w:autoRedefine/>
    <w:uiPriority w:val="9"/>
    <w:unhideWhenUsed/>
    <w:qFormat/>
    <w:rsid w:val="00812720"/>
    <w:pPr>
      <w:keepNext/>
      <w:spacing w:before="360" w:after="240"/>
      <w:outlineLvl w:val="1"/>
    </w:pPr>
    <w:rPr>
      <w:rFonts w:ascii="Times New Roman" w:eastAsiaTheme="majorEastAsia" w:hAnsi="Times New Roman" w:cstheme="majorBidi"/>
      <w:b/>
      <w:bCs/>
      <w:iCs/>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2720"/>
    <w:rPr>
      <w:rFonts w:ascii="Times New Roman" w:eastAsiaTheme="majorEastAsia" w:hAnsi="Times New Roman" w:cstheme="majorBidi"/>
      <w:b/>
      <w:bCs/>
      <w:iCs/>
      <w:sz w:val="32"/>
      <w:szCs w:val="28"/>
    </w:rPr>
  </w:style>
  <w:style w:type="character" w:customStyle="1" w:styleId="Titre1Car">
    <w:name w:val="Titre 1 Car"/>
    <w:link w:val="Titre1"/>
    <w:uiPriority w:val="9"/>
    <w:rsid w:val="00812720"/>
    <w:rPr>
      <w:rFonts w:ascii="Times New Roman" w:eastAsia="Times New Roman" w:hAnsi="Times New Roman"/>
      <w:b/>
      <w:bCs/>
      <w:kern w:val="32"/>
      <w:sz w:val="36"/>
      <w:szCs w:val="32"/>
    </w:rPr>
  </w:style>
  <w:style w:type="paragraph" w:styleId="NormalWeb">
    <w:name w:val="Normal (Web)"/>
    <w:basedOn w:val="Normal"/>
    <w:uiPriority w:val="99"/>
    <w:semiHidden/>
    <w:unhideWhenUsed/>
    <w:rsid w:val="00864243"/>
    <w:pPr>
      <w:autoSpaceDE/>
      <w:autoSpaceDN/>
      <w:adjustRightInd/>
      <w:spacing w:before="100" w:beforeAutospacing="1" w:after="100" w:afterAutospacing="1"/>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864243"/>
    <w:rPr>
      <w:i/>
      <w:iCs/>
    </w:rPr>
  </w:style>
  <w:style w:type="character" w:styleId="Lienhypertexte">
    <w:name w:val="Hyperlink"/>
    <w:basedOn w:val="Policepardfaut"/>
    <w:uiPriority w:val="99"/>
    <w:semiHidden/>
    <w:unhideWhenUsed/>
    <w:rsid w:val="00864243"/>
    <w:rPr>
      <w:color w:val="0000FF"/>
      <w:u w:val="single"/>
    </w:rPr>
  </w:style>
  <w:style w:type="character" w:customStyle="1" w:styleId="teads-ui-components-credits-colored">
    <w:name w:val="teads-ui-components-credits-colored"/>
    <w:basedOn w:val="Policepardfaut"/>
    <w:rsid w:val="00864243"/>
  </w:style>
  <w:style w:type="character" w:styleId="lev">
    <w:name w:val="Strong"/>
    <w:basedOn w:val="Policepardfaut"/>
    <w:uiPriority w:val="22"/>
    <w:qFormat/>
    <w:rsid w:val="00864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77166">
      <w:bodyDiv w:val="1"/>
      <w:marLeft w:val="0"/>
      <w:marRight w:val="0"/>
      <w:marTop w:val="0"/>
      <w:marBottom w:val="0"/>
      <w:divBdr>
        <w:top w:val="none" w:sz="0" w:space="0" w:color="auto"/>
        <w:left w:val="none" w:sz="0" w:space="0" w:color="auto"/>
        <w:bottom w:val="none" w:sz="0" w:space="0" w:color="auto"/>
        <w:right w:val="none" w:sz="0" w:space="0" w:color="auto"/>
      </w:divBdr>
      <w:divsChild>
        <w:div w:id="1905682920">
          <w:marLeft w:val="0"/>
          <w:marRight w:val="0"/>
          <w:marTop w:val="60"/>
          <w:marBottom w:val="210"/>
          <w:divBdr>
            <w:top w:val="none" w:sz="0" w:space="0" w:color="auto"/>
            <w:left w:val="none" w:sz="0" w:space="0" w:color="auto"/>
            <w:bottom w:val="none" w:sz="0" w:space="0" w:color="auto"/>
            <w:right w:val="none" w:sz="0" w:space="0" w:color="auto"/>
          </w:divBdr>
          <w:divsChild>
            <w:div w:id="1258169953">
              <w:marLeft w:val="0"/>
              <w:marRight w:val="0"/>
              <w:marTop w:val="0"/>
              <w:marBottom w:val="0"/>
              <w:divBdr>
                <w:top w:val="none" w:sz="0" w:space="0" w:color="auto"/>
                <w:left w:val="none" w:sz="0" w:space="0" w:color="auto"/>
                <w:bottom w:val="none" w:sz="0" w:space="0" w:color="auto"/>
                <w:right w:val="none" w:sz="0" w:space="0" w:color="auto"/>
              </w:divBdr>
            </w:div>
          </w:divsChild>
        </w:div>
        <w:div w:id="1586037918">
          <w:marLeft w:val="0"/>
          <w:marRight w:val="0"/>
          <w:marTop w:val="0"/>
          <w:marBottom w:val="0"/>
          <w:divBdr>
            <w:top w:val="none" w:sz="0" w:space="0" w:color="auto"/>
            <w:left w:val="none" w:sz="0" w:space="0" w:color="auto"/>
            <w:bottom w:val="none" w:sz="0" w:space="0" w:color="auto"/>
            <w:right w:val="none" w:sz="0" w:space="0" w:color="auto"/>
          </w:divBdr>
          <w:divsChild>
            <w:div w:id="1509557007">
              <w:marLeft w:val="0"/>
              <w:marRight w:val="0"/>
              <w:marTop w:val="0"/>
              <w:marBottom w:val="0"/>
              <w:divBdr>
                <w:top w:val="none" w:sz="0" w:space="0" w:color="auto"/>
                <w:left w:val="none" w:sz="0" w:space="0" w:color="auto"/>
                <w:bottom w:val="none" w:sz="0" w:space="0" w:color="auto"/>
                <w:right w:val="none" w:sz="0" w:space="0" w:color="auto"/>
              </w:divBdr>
              <w:divsChild>
                <w:div w:id="2037385843">
                  <w:marLeft w:val="0"/>
                  <w:marRight w:val="0"/>
                  <w:marTop w:val="0"/>
                  <w:marBottom w:val="0"/>
                  <w:divBdr>
                    <w:top w:val="none" w:sz="0" w:space="0" w:color="auto"/>
                    <w:left w:val="none" w:sz="0" w:space="0" w:color="auto"/>
                    <w:bottom w:val="none" w:sz="0" w:space="0" w:color="auto"/>
                    <w:right w:val="none" w:sz="0" w:space="0" w:color="auto"/>
                  </w:divBdr>
                  <w:divsChild>
                    <w:div w:id="1551385424">
                      <w:marLeft w:val="0"/>
                      <w:marRight w:val="0"/>
                      <w:marTop w:val="0"/>
                      <w:marBottom w:val="0"/>
                      <w:divBdr>
                        <w:top w:val="none" w:sz="0" w:space="0" w:color="auto"/>
                        <w:left w:val="none" w:sz="0" w:space="0" w:color="auto"/>
                        <w:bottom w:val="none" w:sz="0" w:space="0" w:color="auto"/>
                        <w:right w:val="none" w:sz="0" w:space="0" w:color="auto"/>
                      </w:divBdr>
                      <w:divsChild>
                        <w:div w:id="693195154">
                          <w:marLeft w:val="0"/>
                          <w:marRight w:val="0"/>
                          <w:marTop w:val="0"/>
                          <w:marBottom w:val="0"/>
                          <w:divBdr>
                            <w:top w:val="none" w:sz="0" w:space="0" w:color="auto"/>
                            <w:left w:val="none" w:sz="0" w:space="0" w:color="auto"/>
                            <w:bottom w:val="none" w:sz="0" w:space="0" w:color="auto"/>
                            <w:right w:val="none" w:sz="0" w:space="0" w:color="auto"/>
                          </w:divBdr>
                          <w:divsChild>
                            <w:div w:id="1380517015">
                              <w:marLeft w:val="0"/>
                              <w:marRight w:val="0"/>
                              <w:marTop w:val="0"/>
                              <w:marBottom w:val="0"/>
                              <w:divBdr>
                                <w:top w:val="none" w:sz="0" w:space="0" w:color="auto"/>
                                <w:left w:val="none" w:sz="0" w:space="0" w:color="auto"/>
                                <w:bottom w:val="none" w:sz="0" w:space="0" w:color="auto"/>
                                <w:right w:val="none" w:sz="0" w:space="0" w:color="auto"/>
                              </w:divBdr>
                            </w:div>
                            <w:div w:id="3067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ntreprise.lexpress.fr/rh-management/droit-travail/entretien-prealable-licenciement_157254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510</Words>
  <Characters>2810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Parmentier Albane</dc:creator>
  <cp:keywords/>
  <dc:description/>
  <cp:lastModifiedBy>Parmentier Albane</cp:lastModifiedBy>
  <cp:revision>2</cp:revision>
  <dcterms:created xsi:type="dcterms:W3CDTF">2020-06-24T13:22:00Z</dcterms:created>
  <dcterms:modified xsi:type="dcterms:W3CDTF">2020-06-24T13:46:00Z</dcterms:modified>
</cp:coreProperties>
</file>