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681CC" w14:textId="77777777" w:rsidR="00383CDB" w:rsidRDefault="00383CDB"/>
    <w:p w14:paraId="071E47FA" w14:textId="77777777" w:rsidR="00383CDB" w:rsidRDefault="00383CDB" w:rsidP="00383CDB">
      <w:pPr>
        <w:widowControl w:val="0"/>
        <w:spacing w:line="240" w:lineRule="auto"/>
        <w:rPr>
          <w:i/>
        </w:rPr>
      </w:pPr>
    </w:p>
    <w:p w14:paraId="2FBC05A2" w14:textId="77777777" w:rsidR="00383CDB" w:rsidRDefault="00383CDB" w:rsidP="00383CDB">
      <w:pPr>
        <w:widowControl w:val="0"/>
        <w:spacing w:line="240" w:lineRule="auto"/>
        <w:rPr>
          <w:i/>
        </w:rPr>
      </w:pPr>
    </w:p>
    <w:p w14:paraId="5B30DA16" w14:textId="77777777" w:rsidR="00383CDB" w:rsidRDefault="00383CDB" w:rsidP="00383CDB">
      <w:pPr>
        <w:widowControl w:val="0"/>
        <w:spacing w:line="240" w:lineRule="auto"/>
        <w:rPr>
          <w:i/>
        </w:rPr>
      </w:pPr>
      <w:r>
        <w:rPr>
          <w:i/>
        </w:rPr>
        <w:t>[Raison sociale]</w:t>
      </w:r>
    </w:p>
    <w:p w14:paraId="7C2B6DB5" w14:textId="77777777" w:rsidR="00383CDB" w:rsidRDefault="00383CDB" w:rsidP="00383CDB">
      <w:pPr>
        <w:widowControl w:val="0"/>
        <w:spacing w:line="240" w:lineRule="auto"/>
      </w:pPr>
      <w:r>
        <w:rPr>
          <w:i/>
        </w:rPr>
        <w:t>[Forme juridique]</w:t>
      </w:r>
    </w:p>
    <w:p w14:paraId="291CB24A" w14:textId="77777777" w:rsidR="00383CDB" w:rsidRDefault="00383CDB" w:rsidP="00383CDB">
      <w:pPr>
        <w:widowControl w:val="0"/>
        <w:spacing w:line="240" w:lineRule="auto"/>
      </w:pPr>
      <w:r>
        <w:t xml:space="preserve">au capital de </w:t>
      </w:r>
      <w:r>
        <w:rPr>
          <w:i/>
        </w:rPr>
        <w:t>[xxx]</w:t>
      </w:r>
      <w:r>
        <w:t xml:space="preserve"> euros </w:t>
      </w:r>
    </w:p>
    <w:p w14:paraId="4CF08C56" w14:textId="77777777" w:rsidR="00383CDB" w:rsidRPr="00383CDB" w:rsidRDefault="00383CDB" w:rsidP="00383CDB">
      <w:pPr>
        <w:widowControl w:val="0"/>
        <w:spacing w:line="240" w:lineRule="auto"/>
      </w:pPr>
      <w:r>
        <w:t xml:space="preserve">dont le siège social est situé au </w:t>
      </w:r>
      <w:r>
        <w:rPr>
          <w:i/>
        </w:rPr>
        <w:t>[indiquer ici l’adresse du siège social]</w:t>
      </w:r>
    </w:p>
    <w:p w14:paraId="434495B6" w14:textId="77777777" w:rsidR="00383CDB" w:rsidRDefault="00383CDB" w:rsidP="00383CDB">
      <w:r>
        <w:t xml:space="preserve">Immatriculé sous le numéro </w:t>
      </w:r>
      <w:r>
        <w:rPr>
          <w:i/>
        </w:rPr>
        <w:t>[numéro SIREN]</w:t>
      </w:r>
      <w:r>
        <w:t xml:space="preserve"> au RCS de </w:t>
      </w:r>
      <w:r>
        <w:rPr>
          <w:i/>
        </w:rPr>
        <w:t>[ville]</w:t>
      </w:r>
    </w:p>
    <w:p w14:paraId="3930321F" w14:textId="77777777" w:rsidR="00383CDB" w:rsidRDefault="00383CDB" w:rsidP="00383CDB">
      <w:pPr>
        <w:jc w:val="center"/>
      </w:pPr>
    </w:p>
    <w:p w14:paraId="08FFA249" w14:textId="77777777" w:rsidR="00383CDB" w:rsidRDefault="00383CDB" w:rsidP="00383CDB">
      <w:pPr>
        <w:jc w:val="center"/>
        <w:rPr>
          <w:b/>
        </w:rPr>
      </w:pPr>
    </w:p>
    <w:p w14:paraId="520187E3" w14:textId="77777777" w:rsidR="00383CDB" w:rsidRDefault="00383CDB" w:rsidP="00383CDB">
      <w:pPr>
        <w:jc w:val="center"/>
        <w:rPr>
          <w:b/>
        </w:rPr>
      </w:pPr>
    </w:p>
    <w:p w14:paraId="1FC6E03D" w14:textId="77777777" w:rsidR="00383CDB" w:rsidRPr="00383CDB" w:rsidRDefault="00383CDB" w:rsidP="00383CDB">
      <w:pPr>
        <w:jc w:val="center"/>
        <w:rPr>
          <w:b/>
        </w:rPr>
      </w:pPr>
      <w:r w:rsidRPr="00383CDB">
        <w:rPr>
          <w:b/>
        </w:rPr>
        <w:t>PROCÈS-VERBAL DES DÉCISIONS DE L’ASSOCIÉ UNIQUE</w:t>
      </w:r>
    </w:p>
    <w:p w14:paraId="2B9556A8" w14:textId="77777777" w:rsidR="00383CDB" w:rsidRDefault="00383CDB" w:rsidP="00383CDB"/>
    <w:p w14:paraId="1B2A4459" w14:textId="77777777" w:rsidR="00383CDB" w:rsidRPr="00383CDB" w:rsidRDefault="00383CDB" w:rsidP="00383CDB">
      <w:pPr>
        <w:widowControl w:val="0"/>
        <w:spacing w:line="240" w:lineRule="auto"/>
        <w:rPr>
          <w:i/>
        </w:rPr>
      </w:pPr>
      <w:r>
        <w:t>[</w:t>
      </w:r>
      <w:r w:rsidRPr="00383CDB">
        <w:rPr>
          <w:i/>
        </w:rPr>
        <w:t>Identification</w:t>
      </w:r>
      <w:r w:rsidRPr="00383CDB">
        <w:rPr>
          <w:i/>
        </w:rPr>
        <w:t xml:space="preserve"> de l’associé unique</w:t>
      </w:r>
      <w:r>
        <w:t>] demeurant [</w:t>
      </w:r>
      <w:r w:rsidRPr="00383CDB">
        <w:rPr>
          <w:i/>
        </w:rPr>
        <w:t>indiquer ici l’adresse</w:t>
      </w:r>
      <w:r w:rsidRPr="00383CDB">
        <w:rPr>
          <w:i/>
        </w:rPr>
        <w:t xml:space="preserve"> du domicile</w:t>
      </w:r>
      <w:r>
        <w:t>], associé u</w:t>
      </w:r>
      <w:r>
        <w:t xml:space="preserve">nique de la société </w:t>
      </w:r>
      <w:r>
        <w:rPr>
          <w:i/>
        </w:rPr>
        <w:t>[Raison sociale]</w:t>
      </w:r>
      <w:r>
        <w:t>, a pris les décisions concernant l’ordre du jour suivant:</w:t>
      </w:r>
    </w:p>
    <w:p w14:paraId="3F8CD197" w14:textId="77777777" w:rsidR="00383CDB" w:rsidRDefault="00383CDB" w:rsidP="00383CDB"/>
    <w:p w14:paraId="18515DBB" w14:textId="77777777" w:rsidR="00383CDB" w:rsidRDefault="00383CDB" w:rsidP="00383CDB">
      <w:pPr>
        <w:numPr>
          <w:ilvl w:val="0"/>
          <w:numId w:val="1"/>
        </w:numPr>
      </w:pPr>
      <w:r>
        <w:rPr>
          <w:i/>
        </w:rPr>
        <w:t>[</w:t>
      </w:r>
      <w:r>
        <w:rPr>
          <w:i/>
        </w:rPr>
        <w:t xml:space="preserve">décrire la </w:t>
      </w:r>
      <w:r>
        <w:rPr>
          <w:i/>
        </w:rPr>
        <w:t>décision</w:t>
      </w:r>
      <w:r>
        <w:rPr>
          <w:i/>
        </w:rPr>
        <w:t xml:space="preserve"> prise par l’associé unique </w:t>
      </w:r>
      <w:r>
        <w:rPr>
          <w:i/>
        </w:rPr>
        <w:t xml:space="preserve">] </w:t>
      </w:r>
      <w:r>
        <w:t>;</w:t>
      </w:r>
    </w:p>
    <w:p w14:paraId="04859A8A" w14:textId="77777777" w:rsidR="00383CDB" w:rsidRDefault="00383CDB" w:rsidP="00383CDB">
      <w:pPr>
        <w:numPr>
          <w:ilvl w:val="0"/>
          <w:numId w:val="1"/>
        </w:numPr>
      </w:pPr>
      <w:r>
        <w:t>Modification de l’article</w:t>
      </w:r>
      <w:r>
        <w:rPr>
          <w:i/>
        </w:rPr>
        <w:t xml:space="preserve"> [</w:t>
      </w:r>
      <w:r>
        <w:rPr>
          <w:i/>
        </w:rPr>
        <w:t>numéro</w:t>
      </w:r>
      <w:r>
        <w:rPr>
          <w:i/>
        </w:rPr>
        <w:t xml:space="preserve"> de l’article]</w:t>
      </w:r>
      <w:r>
        <w:t xml:space="preserve"> des statuts.</w:t>
      </w:r>
    </w:p>
    <w:p w14:paraId="14865E2D" w14:textId="77777777" w:rsidR="00383CDB" w:rsidRDefault="00383CDB" w:rsidP="00383CDB"/>
    <w:p w14:paraId="01D7A71D" w14:textId="77777777" w:rsidR="00383CDB" w:rsidRDefault="00383CDB" w:rsidP="00383CDB">
      <w:pPr>
        <w:rPr>
          <w:i/>
        </w:rPr>
      </w:pPr>
      <w:r>
        <w:rPr>
          <w:i/>
        </w:rPr>
        <w:t>[Dans le cas d’une assemblée générale annuelle, l’ordre du jour et les résolutions devront être adaptés à l’approbation des comptes et à l’affectation du résultat.]</w:t>
      </w:r>
    </w:p>
    <w:p w14:paraId="4932B0F1" w14:textId="77777777" w:rsidR="00383CDB" w:rsidRDefault="00383CDB" w:rsidP="00383CDB"/>
    <w:p w14:paraId="38BAEA3D" w14:textId="77777777" w:rsidR="00383CDB" w:rsidRDefault="00383CDB" w:rsidP="00383CDB"/>
    <w:p w14:paraId="75B90B16" w14:textId="77777777" w:rsidR="00383CDB" w:rsidRDefault="00383CDB" w:rsidP="00383CDB">
      <w:r>
        <w:rPr>
          <w:u w:val="single"/>
        </w:rPr>
        <w:t xml:space="preserve">Première résolution </w:t>
      </w:r>
    </w:p>
    <w:p w14:paraId="56EB3E88" w14:textId="77777777" w:rsidR="00383CDB" w:rsidRDefault="00383CDB" w:rsidP="00383CDB">
      <w:pPr>
        <w:rPr>
          <w:i/>
        </w:rPr>
      </w:pPr>
    </w:p>
    <w:p w14:paraId="19CAC4D8" w14:textId="77777777" w:rsidR="00383CDB" w:rsidRDefault="00383CDB" w:rsidP="00383CDB">
      <w:pPr>
        <w:rPr>
          <w:i/>
        </w:rPr>
      </w:pPr>
      <w:r>
        <w:rPr>
          <w:i/>
        </w:rPr>
        <w:t xml:space="preserve">[à </w:t>
      </w:r>
      <w:r>
        <w:rPr>
          <w:i/>
        </w:rPr>
        <w:t xml:space="preserve">compléter pour décrire la </w:t>
      </w:r>
      <w:r>
        <w:rPr>
          <w:i/>
        </w:rPr>
        <w:t>décision</w:t>
      </w:r>
      <w:r>
        <w:rPr>
          <w:i/>
        </w:rPr>
        <w:t xml:space="preserve"> prise</w:t>
      </w:r>
      <w:r>
        <w:rPr>
          <w:i/>
        </w:rPr>
        <w:t>]</w:t>
      </w:r>
    </w:p>
    <w:p w14:paraId="12EE595B" w14:textId="77777777" w:rsidR="00383CDB" w:rsidRDefault="00383CDB" w:rsidP="00383CDB"/>
    <w:p w14:paraId="5CE6A517" w14:textId="77777777" w:rsidR="00383CDB" w:rsidRDefault="00383CDB" w:rsidP="00383CDB">
      <w:pPr>
        <w:rPr>
          <w:u w:val="single"/>
        </w:rPr>
      </w:pPr>
    </w:p>
    <w:p w14:paraId="17584391" w14:textId="77777777" w:rsidR="00383CDB" w:rsidRDefault="00383CDB" w:rsidP="00383CDB">
      <w:r>
        <w:rPr>
          <w:u w:val="single"/>
        </w:rPr>
        <w:t>Deuxième résolution</w:t>
      </w:r>
    </w:p>
    <w:p w14:paraId="3024CDD8" w14:textId="77777777" w:rsidR="00383CDB" w:rsidRDefault="00383CDB" w:rsidP="00383CDB">
      <w:pPr>
        <w:rPr>
          <w:i/>
        </w:rPr>
      </w:pPr>
    </w:p>
    <w:p w14:paraId="0EF9ABD7" w14:textId="77777777" w:rsidR="00383CDB" w:rsidRDefault="00383CDB" w:rsidP="00383CDB">
      <w:pPr>
        <w:rPr>
          <w:i/>
        </w:rPr>
      </w:pPr>
      <w:r>
        <w:rPr>
          <w:i/>
        </w:rPr>
        <w:t>[à compléter pour décrire la décision prise]</w:t>
      </w:r>
    </w:p>
    <w:p w14:paraId="1B421ED0" w14:textId="77777777" w:rsidR="00383CDB" w:rsidRDefault="00383CDB" w:rsidP="00383CDB"/>
    <w:p w14:paraId="52A4E4E2" w14:textId="77777777" w:rsidR="00383CDB" w:rsidRDefault="00383CDB" w:rsidP="00383CDB"/>
    <w:p w14:paraId="1AED8B58" w14:textId="77777777" w:rsidR="00383CDB" w:rsidRDefault="00383CDB" w:rsidP="00383CDB"/>
    <w:p w14:paraId="26076F42" w14:textId="77777777" w:rsidR="00383CDB" w:rsidRDefault="00383CDB" w:rsidP="00383CDB">
      <w:r>
        <w:t xml:space="preserve">L’associé unique </w:t>
      </w:r>
    </w:p>
    <w:p w14:paraId="06440AFA" w14:textId="77777777" w:rsidR="00383CDB" w:rsidRDefault="00383CDB" w:rsidP="00383CDB"/>
    <w:p w14:paraId="7B65BDAF" w14:textId="77777777" w:rsidR="00383CDB" w:rsidRDefault="00383CDB" w:rsidP="00383CDB">
      <w:r>
        <w:t>Nom de l’associé unique</w:t>
      </w:r>
      <w:r>
        <w:t xml:space="preserve"> : </w:t>
      </w:r>
      <w:r>
        <w:t>[</w:t>
      </w:r>
      <w:r w:rsidRPr="00383CDB">
        <w:rPr>
          <w:i/>
        </w:rPr>
        <w:t>Identification de l’associé unique</w:t>
      </w:r>
      <w:r>
        <w:t>]</w:t>
      </w:r>
    </w:p>
    <w:p w14:paraId="092ACA81" w14:textId="77777777" w:rsidR="00383CDB" w:rsidRDefault="00383CDB" w:rsidP="00383CDB"/>
    <w:p w14:paraId="49A767F1" w14:textId="77777777" w:rsidR="00383CDB" w:rsidRDefault="00383CDB" w:rsidP="00383CDB">
      <w:r>
        <w:t xml:space="preserve">Signature : </w:t>
      </w:r>
    </w:p>
    <w:p w14:paraId="364B616B" w14:textId="77777777" w:rsidR="00383CDB" w:rsidRDefault="00383CDB" w:rsidP="00383CDB">
      <w:bookmarkStart w:id="0" w:name="_GoBack"/>
      <w:bookmarkEnd w:id="0"/>
    </w:p>
    <w:p w14:paraId="04E509AF" w14:textId="77777777" w:rsidR="001B2990" w:rsidRDefault="00383CDB"/>
    <w:sectPr w:rsidR="001B2990"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D3247"/>
    <w:multiLevelType w:val="multilevel"/>
    <w:tmpl w:val="12222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DB"/>
    <w:rsid w:val="00383CDB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E2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3CDB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Macintosh Word</Application>
  <DocSecurity>0</DocSecurity>
  <Lines>6</Lines>
  <Paragraphs>1</Paragraphs>
  <ScaleCrop>false</ScaleCrop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2020-10-27T16:53:00Z</dcterms:created>
  <dcterms:modified xsi:type="dcterms:W3CDTF">2020-10-27T17:01:00Z</dcterms:modified>
</cp:coreProperties>
</file>